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BAC9" w14:textId="77777777" w:rsidR="009A534B" w:rsidRPr="00AC4CB5" w:rsidRDefault="009A534B" w:rsidP="009A534B">
      <w:pPr>
        <w:jc w:val="center"/>
        <w:rPr>
          <w:b/>
        </w:rPr>
      </w:pPr>
      <w:r w:rsidRPr="00AC4CB5">
        <w:rPr>
          <w:b/>
        </w:rPr>
        <w:t>Certificate of Teaching and Learning in Higher Education</w:t>
      </w:r>
    </w:p>
    <w:p w14:paraId="39C47402" w14:textId="77777777" w:rsidR="009A534B" w:rsidRPr="00AC4CB5" w:rsidRDefault="009A534B" w:rsidP="009A534B">
      <w:pPr>
        <w:jc w:val="center"/>
        <w:rPr>
          <w:b/>
        </w:rPr>
      </w:pPr>
      <w:r w:rsidRPr="00AC4CB5">
        <w:rPr>
          <w:b/>
        </w:rPr>
        <w:t>Classroom Observation of GSI</w:t>
      </w:r>
    </w:p>
    <w:p w14:paraId="40A3330A" w14:textId="77777777" w:rsidR="009A534B" w:rsidRPr="00AC4CB5" w:rsidRDefault="009A534B" w:rsidP="009A534B">
      <w:pPr>
        <w:jc w:val="center"/>
        <w:rPr>
          <w:b/>
        </w:rPr>
      </w:pPr>
      <w:r w:rsidRPr="00AC4CB5">
        <w:rPr>
          <w:b/>
        </w:rPr>
        <w:t>Checklist for Faculty Member</w:t>
      </w:r>
    </w:p>
    <w:p w14:paraId="4FE9D6F5" w14:textId="77777777" w:rsidR="009A534B" w:rsidRDefault="009A534B" w:rsidP="009A534B"/>
    <w:p w14:paraId="58E8440D" w14:textId="77777777" w:rsidR="009A534B" w:rsidRPr="00FE6F68" w:rsidRDefault="009A534B" w:rsidP="009A534B">
      <w:pPr>
        <w:rPr>
          <w:b/>
        </w:rPr>
      </w:pPr>
      <w:r w:rsidRPr="00FE6F68">
        <w:rPr>
          <w:b/>
        </w:rPr>
        <w:t xml:space="preserve">I. Pre-observation Discussion with GSI (a day or two before the class visit) </w:t>
      </w:r>
    </w:p>
    <w:p w14:paraId="618798C3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29FC5C37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__ With GSI, walk through the GSI’s lesson plan for the section. </w:t>
      </w:r>
    </w:p>
    <w:p w14:paraId="516A689F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7A3C6FE7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7B9DF071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751E253F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2087C804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__ Have GSI articulate what the </w:t>
      </w:r>
      <w:r w:rsidRPr="005020A4">
        <w:rPr>
          <w:rFonts w:asciiTheme="majorHAnsi" w:eastAsia="Times New Roman" w:hAnsiTheme="majorHAnsi" w:cstheme="majorHAnsi"/>
        </w:rPr>
        <w:t xml:space="preserve">students </w:t>
      </w:r>
      <w:r>
        <w:rPr>
          <w:rFonts w:asciiTheme="majorHAnsi" w:eastAsia="Times New Roman" w:hAnsiTheme="majorHAnsi" w:cstheme="majorHAnsi"/>
        </w:rPr>
        <w:t xml:space="preserve">should </w:t>
      </w:r>
      <w:r w:rsidRPr="005020A4">
        <w:rPr>
          <w:rFonts w:asciiTheme="majorHAnsi" w:eastAsia="Times New Roman" w:hAnsiTheme="majorHAnsi" w:cstheme="majorHAnsi"/>
        </w:rPr>
        <w:t>take away from the class session</w:t>
      </w:r>
      <w:r>
        <w:rPr>
          <w:rFonts w:asciiTheme="majorHAnsi" w:eastAsia="Times New Roman" w:hAnsiTheme="majorHAnsi" w:cstheme="majorHAnsi"/>
        </w:rPr>
        <w:t xml:space="preserve"> and how the planned activities will enable students to reach those goals. </w:t>
      </w:r>
    </w:p>
    <w:p w14:paraId="14110B1C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6CE3F9DA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00F50162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5242B057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6373EC18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 Ascertain from GSI if there are any</w:t>
      </w:r>
      <w:r w:rsidRPr="005020A4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specific areas on which the GSI would like </w:t>
      </w:r>
      <w:r w:rsidRPr="005020A4">
        <w:rPr>
          <w:rFonts w:asciiTheme="majorHAnsi" w:eastAsia="Times New Roman" w:hAnsiTheme="majorHAnsi" w:cstheme="majorHAnsi"/>
        </w:rPr>
        <w:t>feedback</w:t>
      </w:r>
      <w:r>
        <w:rPr>
          <w:rFonts w:asciiTheme="majorHAnsi" w:eastAsia="Times New Roman" w:hAnsiTheme="majorHAnsi" w:cstheme="majorHAnsi"/>
        </w:rPr>
        <w:t xml:space="preserve">. </w:t>
      </w:r>
    </w:p>
    <w:p w14:paraId="71354F00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25249DA0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08BFC8E3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408A6410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182D8B1D" w14:textId="77777777" w:rsidR="009A534B" w:rsidRPr="00FE6F68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</w:rPr>
      </w:pPr>
      <w:r w:rsidRPr="00FE6F68">
        <w:rPr>
          <w:rFonts w:asciiTheme="majorHAnsi" w:eastAsia="Times New Roman" w:hAnsiTheme="majorHAnsi" w:cstheme="majorHAnsi"/>
          <w:b/>
        </w:rPr>
        <w:t>II.</w:t>
      </w:r>
      <w:r w:rsidR="006F48D8" w:rsidRPr="00FE6F68">
        <w:rPr>
          <w:rFonts w:asciiTheme="majorHAnsi" w:eastAsia="Times New Roman" w:hAnsiTheme="majorHAnsi" w:cstheme="majorHAnsi"/>
          <w:b/>
        </w:rPr>
        <w:t xml:space="preserve"> </w:t>
      </w:r>
      <w:r w:rsidRPr="00FE6F68">
        <w:rPr>
          <w:rFonts w:asciiTheme="majorHAnsi" w:eastAsia="Times New Roman" w:hAnsiTheme="majorHAnsi" w:cstheme="majorHAnsi"/>
          <w:b/>
        </w:rPr>
        <w:t xml:space="preserve">Faculty member visits class and takes notes </w:t>
      </w:r>
    </w:p>
    <w:p w14:paraId="263E8E16" w14:textId="77777777" w:rsidR="009A534B" w:rsidRPr="005020A4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48DD9E76" w14:textId="77777777" w:rsidR="009A534B" w:rsidRPr="00FE6F68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</w:rPr>
      </w:pPr>
      <w:r w:rsidRPr="00FE6F68">
        <w:rPr>
          <w:rFonts w:asciiTheme="majorHAnsi" w:eastAsia="Times New Roman" w:hAnsiTheme="majorHAnsi" w:cstheme="majorHAnsi"/>
          <w:b/>
        </w:rPr>
        <w:t>III. Post-observation Discussion (should be done within a week of the class observation)</w:t>
      </w:r>
    </w:p>
    <w:p w14:paraId="7914DEBE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30B222F9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__Com</w:t>
      </w:r>
      <w:r w:rsidRPr="005020A4">
        <w:rPr>
          <w:rFonts w:asciiTheme="majorHAnsi" w:eastAsia="Times New Roman" w:hAnsiTheme="majorHAnsi" w:cstheme="majorHAnsi"/>
        </w:rPr>
        <w:t xml:space="preserve">pare notes </w:t>
      </w:r>
      <w:r>
        <w:rPr>
          <w:rFonts w:asciiTheme="majorHAnsi" w:eastAsia="Times New Roman" w:hAnsiTheme="majorHAnsi" w:cstheme="majorHAnsi"/>
        </w:rPr>
        <w:t xml:space="preserve">with GSI </w:t>
      </w:r>
      <w:r w:rsidRPr="005020A4">
        <w:rPr>
          <w:rFonts w:asciiTheme="majorHAnsi" w:eastAsia="Times New Roman" w:hAnsiTheme="majorHAnsi" w:cstheme="majorHAnsi"/>
        </w:rPr>
        <w:t xml:space="preserve">about how the </w:t>
      </w:r>
      <w:r>
        <w:rPr>
          <w:rFonts w:asciiTheme="majorHAnsi" w:eastAsia="Times New Roman" w:hAnsiTheme="majorHAnsi" w:cstheme="majorHAnsi"/>
        </w:rPr>
        <w:t xml:space="preserve">class went, whether the goals the GSI had set out were met, what went well, and what could be done differently.  </w:t>
      </w:r>
    </w:p>
    <w:p w14:paraId="3CF47F5A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0AC671D2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7A093BC2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4F4683B4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5F375E8A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6A32BF47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__Give GSI feedback on the areas he or she asked you to comment on</w:t>
      </w:r>
    </w:p>
    <w:p w14:paraId="37E0FD41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4D60871F" w14:textId="77777777"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0B2C884E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4675DC39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328E3FEA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1636B93F" w14:textId="2EAF0477" w:rsidR="006F48D8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__At</w:t>
      </w:r>
      <w:r w:rsidRPr="005020A4">
        <w:rPr>
          <w:rFonts w:asciiTheme="majorHAnsi" w:eastAsia="Times New Roman" w:hAnsiTheme="majorHAnsi" w:cstheme="majorHAnsi"/>
        </w:rPr>
        <w:t xml:space="preserve"> the end of the meeting, </w:t>
      </w:r>
      <w:r>
        <w:rPr>
          <w:rFonts w:asciiTheme="majorHAnsi" w:eastAsia="Times New Roman" w:hAnsiTheme="majorHAnsi" w:cstheme="majorHAnsi"/>
        </w:rPr>
        <w:t xml:space="preserve">identify with the GSI </w:t>
      </w:r>
      <w:r w:rsidRPr="005020A4">
        <w:rPr>
          <w:rFonts w:asciiTheme="majorHAnsi" w:eastAsia="Times New Roman" w:hAnsiTheme="majorHAnsi" w:cstheme="majorHAnsi"/>
        </w:rPr>
        <w:t xml:space="preserve">two </w:t>
      </w:r>
      <w:r>
        <w:rPr>
          <w:rFonts w:asciiTheme="majorHAnsi" w:eastAsia="Times New Roman" w:hAnsiTheme="majorHAnsi" w:cstheme="majorHAnsi"/>
        </w:rPr>
        <w:t xml:space="preserve">or three </w:t>
      </w:r>
      <w:r w:rsidRPr="005020A4">
        <w:rPr>
          <w:rFonts w:asciiTheme="majorHAnsi" w:eastAsia="Times New Roman" w:hAnsiTheme="majorHAnsi" w:cstheme="majorHAnsi"/>
        </w:rPr>
        <w:t xml:space="preserve">areas of teaching </w:t>
      </w:r>
      <w:r>
        <w:rPr>
          <w:rFonts w:asciiTheme="majorHAnsi" w:eastAsia="Times New Roman" w:hAnsiTheme="majorHAnsi" w:cstheme="majorHAnsi"/>
        </w:rPr>
        <w:t xml:space="preserve">the GSI should work </w:t>
      </w:r>
      <w:r w:rsidRPr="005020A4">
        <w:rPr>
          <w:rFonts w:asciiTheme="majorHAnsi" w:eastAsia="Times New Roman" w:hAnsiTheme="majorHAnsi" w:cstheme="majorHAnsi"/>
        </w:rPr>
        <w:t>on</w:t>
      </w:r>
      <w:r>
        <w:rPr>
          <w:rFonts w:asciiTheme="majorHAnsi" w:eastAsia="Times New Roman" w:hAnsiTheme="majorHAnsi" w:cstheme="majorHAnsi"/>
        </w:rPr>
        <w:t xml:space="preserve"> and brainstorm with the GSI specific steps the GSI could</w:t>
      </w:r>
      <w:r w:rsidRPr="005020A4">
        <w:rPr>
          <w:rFonts w:asciiTheme="majorHAnsi" w:eastAsia="Times New Roman" w:hAnsiTheme="majorHAnsi" w:cstheme="majorHAnsi"/>
        </w:rPr>
        <w:t xml:space="preserve"> take to work on those </w:t>
      </w:r>
      <w:r>
        <w:rPr>
          <w:rFonts w:asciiTheme="majorHAnsi" w:eastAsia="Times New Roman" w:hAnsiTheme="majorHAnsi" w:cstheme="majorHAnsi"/>
        </w:rPr>
        <w:t xml:space="preserve">areas.  </w:t>
      </w:r>
      <w:r w:rsidR="00FE6F68">
        <w:rPr>
          <w:rFonts w:asciiTheme="majorHAnsi" w:eastAsia="Times New Roman" w:hAnsiTheme="majorHAnsi" w:cstheme="majorHAnsi"/>
        </w:rPr>
        <w:t xml:space="preserve">(Please note: the GSI is responsible for the write-up </w:t>
      </w:r>
      <w:r w:rsidR="00262716">
        <w:rPr>
          <w:rFonts w:asciiTheme="majorHAnsi" w:eastAsia="Times New Roman" w:hAnsiTheme="majorHAnsi" w:cstheme="majorHAnsi"/>
        </w:rPr>
        <w:t xml:space="preserve">that </w:t>
      </w:r>
      <w:bookmarkStart w:id="0" w:name="_GoBack"/>
      <w:bookmarkEnd w:id="0"/>
      <w:r w:rsidR="00FE6F68">
        <w:rPr>
          <w:rFonts w:asciiTheme="majorHAnsi" w:eastAsia="Times New Roman" w:hAnsiTheme="majorHAnsi" w:cstheme="majorHAnsi"/>
        </w:rPr>
        <w:t>summarizes the classroom observation discussion, not the faculty member.)</w:t>
      </w:r>
    </w:p>
    <w:p w14:paraId="4C6D5311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1918A153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60F1A113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30BD5163" w14:textId="77777777"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69E803A0" w14:textId="77777777" w:rsidR="00A42AE7" w:rsidRDefault="00A42AE7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14:paraId="04E007F7" w14:textId="77777777" w:rsidR="00447218" w:rsidRDefault="009A534B" w:rsidP="00FE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6F68">
        <w:rPr>
          <w:rFonts w:asciiTheme="majorHAnsi" w:eastAsia="Times New Roman" w:hAnsiTheme="majorHAnsi" w:cstheme="majorHAnsi"/>
          <w:b/>
        </w:rPr>
        <w:t xml:space="preserve">IV. </w:t>
      </w:r>
      <w:r w:rsidR="006F48D8" w:rsidRPr="00FE6F68">
        <w:rPr>
          <w:rFonts w:asciiTheme="majorHAnsi" w:eastAsia="Times New Roman" w:hAnsiTheme="majorHAnsi" w:cstheme="majorHAnsi"/>
          <w:b/>
        </w:rPr>
        <w:t>__</w:t>
      </w:r>
      <w:r w:rsidRPr="00FE6F68">
        <w:rPr>
          <w:rFonts w:asciiTheme="majorHAnsi" w:eastAsia="Times New Roman" w:hAnsiTheme="majorHAnsi" w:cstheme="majorHAnsi"/>
          <w:b/>
        </w:rPr>
        <w:t xml:space="preserve">Respond to email confirmation request (will take no more than 2 minutes) when contacted by GSI Teaching and Resource Center. </w:t>
      </w:r>
    </w:p>
    <w:sectPr w:rsidR="00447218" w:rsidSect="006F48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B"/>
    <w:rsid w:val="000D2849"/>
    <w:rsid w:val="001036F3"/>
    <w:rsid w:val="00222747"/>
    <w:rsid w:val="00262716"/>
    <w:rsid w:val="00447218"/>
    <w:rsid w:val="006F48D8"/>
    <w:rsid w:val="009A534B"/>
    <w:rsid w:val="00A42AE7"/>
    <w:rsid w:val="00AB41A5"/>
    <w:rsid w:val="00EA4205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7777E"/>
  <w15:docId w15:val="{9223387E-B7DF-B14B-986B-AC8988D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Microsoft Office User</cp:lastModifiedBy>
  <cp:revision>2</cp:revision>
  <dcterms:created xsi:type="dcterms:W3CDTF">2018-08-30T22:17:00Z</dcterms:created>
  <dcterms:modified xsi:type="dcterms:W3CDTF">2018-08-30T22:17:00Z</dcterms:modified>
</cp:coreProperties>
</file>